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  <w:tr w:rsidR="00B2702B" w:rsidTr="00776A92">
        <w:trPr>
          <w:hidden/>
        </w:trPr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59" w:type="dxa"/>
          </w:tcPr>
          <w:p w:rsidR="00B2702B" w:rsidRDefault="00B2702B" w:rsidP="000E4044">
            <w:pPr>
              <w:rPr>
                <w:vanish/>
              </w:rPr>
            </w:pPr>
          </w:p>
        </w:tc>
        <w:tc>
          <w:tcPr>
            <w:tcW w:w="3260" w:type="dxa"/>
          </w:tcPr>
          <w:p w:rsidR="00B2702B" w:rsidRDefault="00B2702B" w:rsidP="000E4044">
            <w:pPr>
              <w:rPr>
                <w:vanish/>
              </w:rPr>
            </w:pPr>
          </w:p>
        </w:tc>
      </w:tr>
    </w:tbl>
    <w:p w:rsidR="00383B66" w:rsidRDefault="00383B66" w:rsidP="00383B66">
      <w:pPr>
        <w:rPr>
          <w:rFonts w:ascii="Arial" w:eastAsia="Calibri" w:hAnsi="Arial" w:cs="Arial"/>
          <w:b/>
          <w:snapToGrid/>
          <w:szCs w:val="22"/>
          <w:lang w:eastAsia="en-US"/>
        </w:rPr>
      </w:pPr>
    </w:p>
    <w:p w:rsidR="00EB4488" w:rsidRPr="00312FDF" w:rsidRDefault="00EB4488" w:rsidP="00EB4488">
      <w:pPr>
        <w:rPr>
          <w:rFonts w:ascii="Times New Roman" w:hAnsi="Times New Roman"/>
          <w:sz w:val="24"/>
          <w:szCs w:val="24"/>
        </w:rPr>
      </w:pPr>
    </w:p>
    <w:p w:rsidR="00EB4488" w:rsidRPr="00312FDF" w:rsidRDefault="00EB4488" w:rsidP="00EB4488">
      <w:pPr>
        <w:rPr>
          <w:rFonts w:ascii="Times New Roman" w:hAnsi="Times New Roman"/>
          <w:sz w:val="24"/>
          <w:szCs w:val="24"/>
        </w:rPr>
      </w:pPr>
    </w:p>
    <w:p w:rsidR="00193DFD" w:rsidRDefault="00193DFD" w:rsidP="00193DFD">
      <w:pPr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/>
          <w:b/>
          <w:sz w:val="24"/>
          <w:szCs w:val="24"/>
        </w:rPr>
        <w:t xml:space="preserve">ORGANİZASYONDAKİ YERİ: </w:t>
      </w:r>
      <w:r w:rsidRPr="00193DFD">
        <w:rPr>
          <w:rFonts w:ascii="Times New Roman" w:hAnsi="Times New Roman"/>
          <w:sz w:val="24"/>
          <w:szCs w:val="24"/>
        </w:rPr>
        <w:t>Daire Başkanına bağlı olarak görev yapar.</w:t>
      </w:r>
    </w:p>
    <w:p w:rsidR="00193DFD" w:rsidRPr="00193DFD" w:rsidRDefault="00193DFD" w:rsidP="00193DFD">
      <w:pPr>
        <w:rPr>
          <w:rFonts w:ascii="Times New Roman" w:hAnsi="Times New Roman"/>
          <w:sz w:val="24"/>
          <w:szCs w:val="24"/>
        </w:rPr>
      </w:pPr>
    </w:p>
    <w:p w:rsidR="00193DFD" w:rsidRPr="00193DFD" w:rsidRDefault="00193DFD" w:rsidP="00193DFD">
      <w:pPr>
        <w:rPr>
          <w:rFonts w:ascii="Times New Roman" w:hAnsi="Times New Roman"/>
          <w:sz w:val="24"/>
          <w:szCs w:val="24"/>
        </w:rPr>
      </w:pPr>
    </w:p>
    <w:p w:rsidR="00193DFD" w:rsidRPr="00193DFD" w:rsidRDefault="00193DFD" w:rsidP="00193DFD">
      <w:pPr>
        <w:rPr>
          <w:rFonts w:ascii="Times New Roman" w:hAnsi="Times New Roman"/>
          <w:b/>
          <w:sz w:val="24"/>
          <w:szCs w:val="24"/>
        </w:rPr>
      </w:pPr>
      <w:r w:rsidRPr="00193DFD">
        <w:rPr>
          <w:rFonts w:ascii="Times New Roman" w:hAnsi="Times New Roman"/>
          <w:b/>
          <w:sz w:val="24"/>
          <w:szCs w:val="24"/>
        </w:rPr>
        <w:t>Temel Görev Amacı:</w:t>
      </w:r>
    </w:p>
    <w:p w:rsidR="00193DFD" w:rsidRPr="00193DFD" w:rsidRDefault="00193DFD" w:rsidP="00193DFD">
      <w:pPr>
        <w:rPr>
          <w:rFonts w:ascii="Times New Roman" w:hAnsi="Times New Roman"/>
          <w:sz w:val="24"/>
          <w:szCs w:val="24"/>
        </w:rPr>
      </w:pPr>
    </w:p>
    <w:p w:rsidR="00193DFD" w:rsidRPr="00193DFD" w:rsidRDefault="00193DFD" w:rsidP="00193DFD">
      <w:p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/>
          <w:sz w:val="24"/>
          <w:szCs w:val="24"/>
        </w:rPr>
        <w:t>Üniversite bünyesindeki öğrenci kulüplerinin faaliyetlerini desteklemek, etkin bir şekilde koordine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/>
          <w:sz w:val="24"/>
          <w:szCs w:val="24"/>
        </w:rPr>
        <w:t>etmek ve öğrencilerle sürekli iletişim halinde kalarak kulü</w:t>
      </w:r>
      <w:bookmarkStart w:id="0" w:name="_GoBack"/>
      <w:bookmarkEnd w:id="0"/>
      <w:r w:rsidRPr="00193DFD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 xml:space="preserve">faaliyetlerinin daha verimli ve </w:t>
      </w:r>
      <w:r w:rsidRPr="00193DFD">
        <w:rPr>
          <w:rFonts w:ascii="Times New Roman" w:hAnsi="Times New Roman"/>
          <w:sz w:val="24"/>
          <w:szCs w:val="24"/>
        </w:rPr>
        <w:t>katılımcı bir şekilde yürütülmesini sağlamaktır.</w:t>
      </w:r>
      <w:r w:rsidRPr="00193DFD">
        <w:rPr>
          <w:rFonts w:ascii="Times New Roman" w:hAnsi="Times New Roman"/>
          <w:sz w:val="24"/>
          <w:szCs w:val="24"/>
        </w:rPr>
        <w:cr/>
      </w:r>
    </w:p>
    <w:p w:rsidR="00193DFD" w:rsidRDefault="00193DFD" w:rsidP="00193DFD">
      <w:pPr>
        <w:rPr>
          <w:rFonts w:ascii="Times New Roman" w:hAnsi="Times New Roman"/>
          <w:sz w:val="24"/>
          <w:szCs w:val="24"/>
        </w:rPr>
      </w:pPr>
    </w:p>
    <w:p w:rsidR="00193DFD" w:rsidRPr="00193DFD" w:rsidRDefault="00193DFD" w:rsidP="00193DFD">
      <w:pPr>
        <w:rPr>
          <w:rFonts w:ascii="Times New Roman" w:hAnsi="Times New Roman"/>
          <w:b/>
          <w:sz w:val="24"/>
          <w:szCs w:val="24"/>
        </w:rPr>
      </w:pPr>
      <w:r w:rsidRPr="00193DFD">
        <w:rPr>
          <w:rFonts w:ascii="Times New Roman" w:hAnsi="Times New Roman"/>
          <w:b/>
          <w:sz w:val="24"/>
          <w:szCs w:val="24"/>
        </w:rPr>
        <w:t>G</w:t>
      </w:r>
      <w:r w:rsidRPr="00193DFD">
        <w:rPr>
          <w:rFonts w:ascii="Times New Roman" w:hAnsi="Times New Roman" w:hint="eastAsia"/>
          <w:b/>
          <w:sz w:val="24"/>
          <w:szCs w:val="24"/>
        </w:rPr>
        <w:t>ö</w:t>
      </w:r>
      <w:r w:rsidRPr="00193DFD">
        <w:rPr>
          <w:rFonts w:ascii="Times New Roman" w:hAnsi="Times New Roman"/>
          <w:b/>
          <w:sz w:val="24"/>
          <w:szCs w:val="24"/>
        </w:rPr>
        <w:t>rev Yetki ve Sorumluluklar</w:t>
      </w:r>
      <w:r w:rsidRPr="00193DFD">
        <w:rPr>
          <w:rFonts w:ascii="Times New Roman" w:hAnsi="Times New Roman" w:hint="eastAsia"/>
          <w:b/>
          <w:sz w:val="24"/>
          <w:szCs w:val="24"/>
        </w:rPr>
        <w:t>ı</w:t>
      </w:r>
      <w:r w:rsidRPr="00193DFD">
        <w:rPr>
          <w:rFonts w:ascii="Times New Roman" w:hAnsi="Times New Roman"/>
          <w:b/>
          <w:sz w:val="24"/>
          <w:szCs w:val="24"/>
        </w:rPr>
        <w:t>:</w:t>
      </w:r>
    </w:p>
    <w:p w:rsidR="00193DFD" w:rsidRPr="00193DFD" w:rsidRDefault="00193DFD" w:rsidP="00193DFD">
      <w:pPr>
        <w:rPr>
          <w:rFonts w:ascii="Times New Roman" w:hAnsi="Times New Roman"/>
          <w:sz w:val="24"/>
          <w:szCs w:val="24"/>
        </w:rPr>
      </w:pPr>
    </w:p>
    <w:p w:rsidR="00193DFD" w:rsidRPr="00193DFD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 w:hint="eastAsia"/>
          <w:sz w:val="24"/>
          <w:szCs w:val="24"/>
        </w:rPr>
        <w:t>Öğ</w:t>
      </w:r>
      <w:r w:rsidRPr="00193DFD">
        <w:rPr>
          <w:rFonts w:ascii="Times New Roman" w:hAnsi="Times New Roman"/>
          <w:sz w:val="24"/>
          <w:szCs w:val="24"/>
        </w:rPr>
        <w:t>renci 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 xml:space="preserve">plerinden gelen talep, </w:t>
      </w:r>
      <w:r w:rsidRPr="00193DFD">
        <w:rPr>
          <w:rFonts w:ascii="Times New Roman" w:hAnsi="Times New Roman" w:hint="eastAsia"/>
          <w:sz w:val="24"/>
          <w:szCs w:val="24"/>
        </w:rPr>
        <w:t>ö</w:t>
      </w:r>
      <w:r w:rsidRPr="00193DFD">
        <w:rPr>
          <w:rFonts w:ascii="Times New Roman" w:hAnsi="Times New Roman"/>
          <w:sz w:val="24"/>
          <w:szCs w:val="24"/>
        </w:rPr>
        <w:t xml:space="preserve">neri ve 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ik</w:t>
      </w:r>
      <w:r w:rsidRPr="00193DFD">
        <w:rPr>
          <w:rFonts w:ascii="Times New Roman" w:hAnsi="Times New Roman" w:hint="eastAsia"/>
          <w:sz w:val="24"/>
          <w:szCs w:val="24"/>
        </w:rPr>
        <w:t>â</w:t>
      </w:r>
      <w:r w:rsidRPr="00193DFD">
        <w:rPr>
          <w:rFonts w:ascii="Times New Roman" w:hAnsi="Times New Roman"/>
          <w:sz w:val="24"/>
          <w:szCs w:val="24"/>
        </w:rPr>
        <w:t>yetleri d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zenli olarak al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r; ilgili durumlar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/>
          <w:sz w:val="24"/>
          <w:szCs w:val="24"/>
        </w:rPr>
        <w:t>Daire Ba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kanl</w:t>
      </w:r>
      <w:r w:rsidRPr="00193DFD">
        <w:rPr>
          <w:rFonts w:ascii="Times New Roman" w:hAnsi="Times New Roman" w:hint="eastAsia"/>
          <w:sz w:val="24"/>
          <w:szCs w:val="24"/>
        </w:rPr>
        <w:t>ığı</w:t>
      </w:r>
      <w:r w:rsidRPr="00193DFD">
        <w:rPr>
          <w:rFonts w:ascii="Times New Roman" w:hAnsi="Times New Roman"/>
          <w:sz w:val="24"/>
          <w:szCs w:val="24"/>
        </w:rPr>
        <w:t>'na raporlar.</w:t>
      </w:r>
    </w:p>
    <w:p w:rsidR="00193DFD" w:rsidRPr="00193DFD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/>
          <w:sz w:val="24"/>
          <w:szCs w:val="24"/>
        </w:rPr>
        <w:t>Her akademik y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l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n ba</w:t>
      </w:r>
      <w:r w:rsidRPr="00193DFD">
        <w:rPr>
          <w:rFonts w:ascii="Times New Roman" w:hAnsi="Times New Roman" w:hint="eastAsia"/>
          <w:sz w:val="24"/>
          <w:szCs w:val="24"/>
        </w:rPr>
        <w:t>şı</w:t>
      </w:r>
      <w:r w:rsidRPr="00193DFD">
        <w:rPr>
          <w:rFonts w:ascii="Times New Roman" w:hAnsi="Times New Roman"/>
          <w:sz w:val="24"/>
          <w:szCs w:val="24"/>
        </w:rPr>
        <w:t>nda yap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 xml:space="preserve">lan </w:t>
      </w:r>
      <w:r w:rsidRPr="00193DFD">
        <w:rPr>
          <w:rFonts w:ascii="Times New Roman" w:hAnsi="Times New Roman" w:hint="eastAsia"/>
          <w:sz w:val="24"/>
          <w:szCs w:val="24"/>
        </w:rPr>
        <w:t>öğ</w:t>
      </w:r>
      <w:r w:rsidRPr="00193DFD">
        <w:rPr>
          <w:rFonts w:ascii="Times New Roman" w:hAnsi="Times New Roman"/>
          <w:sz w:val="24"/>
          <w:szCs w:val="24"/>
        </w:rPr>
        <w:t>renci 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pleri y</w:t>
      </w:r>
      <w:r w:rsidRPr="00193DFD">
        <w:rPr>
          <w:rFonts w:ascii="Times New Roman" w:hAnsi="Times New Roman" w:hint="eastAsia"/>
          <w:sz w:val="24"/>
          <w:szCs w:val="24"/>
        </w:rPr>
        <w:t>ö</w:t>
      </w:r>
      <w:r w:rsidRPr="00193DFD">
        <w:rPr>
          <w:rFonts w:ascii="Times New Roman" w:hAnsi="Times New Roman"/>
          <w:sz w:val="24"/>
          <w:szCs w:val="24"/>
        </w:rPr>
        <w:t>netim se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imlerinin d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zenli,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effaf ve kat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l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mc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ekilde ger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ekle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mesini sa</w:t>
      </w:r>
      <w:r w:rsidRPr="00193DFD">
        <w:rPr>
          <w:rFonts w:ascii="Times New Roman" w:hAnsi="Times New Roman" w:hint="eastAsia"/>
          <w:sz w:val="24"/>
          <w:szCs w:val="24"/>
        </w:rPr>
        <w:t>ğ</w:t>
      </w:r>
      <w:r w:rsidRPr="00193DFD">
        <w:rPr>
          <w:rFonts w:ascii="Times New Roman" w:hAnsi="Times New Roman"/>
          <w:sz w:val="24"/>
          <w:szCs w:val="24"/>
        </w:rPr>
        <w:t>lar.</w:t>
      </w:r>
    </w:p>
    <w:p w:rsidR="00193DFD" w:rsidRPr="00193DFD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 w:hint="eastAsia"/>
          <w:sz w:val="24"/>
          <w:szCs w:val="24"/>
        </w:rPr>
        <w:t>Öğ</w:t>
      </w:r>
      <w:r w:rsidRPr="00193DFD">
        <w:rPr>
          <w:rFonts w:ascii="Times New Roman" w:hAnsi="Times New Roman"/>
          <w:sz w:val="24"/>
          <w:szCs w:val="24"/>
        </w:rPr>
        <w:t>renci 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plerinin etkinlik planlama s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re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lerine aktif destek verir, etkinliklerin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/>
          <w:sz w:val="24"/>
          <w:szCs w:val="24"/>
        </w:rPr>
        <w:t>i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eri</w:t>
      </w:r>
      <w:r w:rsidRPr="00193DFD">
        <w:rPr>
          <w:rFonts w:ascii="Times New Roman" w:hAnsi="Times New Roman" w:hint="eastAsia"/>
          <w:sz w:val="24"/>
          <w:szCs w:val="24"/>
        </w:rPr>
        <w:t>ğ</w:t>
      </w:r>
      <w:r w:rsidRPr="00193DFD">
        <w:rPr>
          <w:rFonts w:ascii="Times New Roman" w:hAnsi="Times New Roman"/>
          <w:sz w:val="24"/>
          <w:szCs w:val="24"/>
        </w:rPr>
        <w:t>i, takvimi ve y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r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t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lmesi konusunda y</w:t>
      </w:r>
      <w:r w:rsidRPr="00193DFD">
        <w:rPr>
          <w:rFonts w:ascii="Times New Roman" w:hAnsi="Times New Roman" w:hint="eastAsia"/>
          <w:sz w:val="24"/>
          <w:szCs w:val="24"/>
        </w:rPr>
        <w:t>ö</w:t>
      </w:r>
      <w:r w:rsidRPr="00193DFD">
        <w:rPr>
          <w:rFonts w:ascii="Times New Roman" w:hAnsi="Times New Roman"/>
          <w:sz w:val="24"/>
          <w:szCs w:val="24"/>
        </w:rPr>
        <w:t>nlendirme yapar.</w:t>
      </w:r>
    </w:p>
    <w:p w:rsidR="00193DFD" w:rsidRPr="00193DFD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/>
          <w:sz w:val="24"/>
          <w:szCs w:val="24"/>
        </w:rPr>
        <w:t>T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m 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p etkinliklerini d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 xml:space="preserve">zenli 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ekilde takip eder, ger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ekle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en etkinlikler hakk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/>
          <w:sz w:val="24"/>
          <w:szCs w:val="24"/>
        </w:rPr>
        <w:t>Daire Ba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kanl</w:t>
      </w:r>
      <w:r w:rsidRPr="00193DFD">
        <w:rPr>
          <w:rFonts w:ascii="Times New Roman" w:hAnsi="Times New Roman" w:hint="eastAsia"/>
          <w:sz w:val="24"/>
          <w:szCs w:val="24"/>
        </w:rPr>
        <w:t>ığı</w:t>
      </w:r>
      <w:r w:rsidRPr="00193DFD">
        <w:rPr>
          <w:rFonts w:ascii="Times New Roman" w:hAnsi="Times New Roman"/>
          <w:sz w:val="24"/>
          <w:szCs w:val="24"/>
        </w:rPr>
        <w:t>'na ayl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k ve d</w:t>
      </w:r>
      <w:r w:rsidRPr="00193DFD">
        <w:rPr>
          <w:rFonts w:ascii="Times New Roman" w:hAnsi="Times New Roman" w:hint="eastAsia"/>
          <w:sz w:val="24"/>
          <w:szCs w:val="24"/>
        </w:rPr>
        <w:t>ö</w:t>
      </w:r>
      <w:r w:rsidRPr="00193DFD">
        <w:rPr>
          <w:rFonts w:ascii="Times New Roman" w:hAnsi="Times New Roman"/>
          <w:sz w:val="24"/>
          <w:szCs w:val="24"/>
        </w:rPr>
        <w:t>nemlik raporlar sunar.</w:t>
      </w:r>
    </w:p>
    <w:p w:rsidR="00193DFD" w:rsidRPr="00193DFD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 w:hint="eastAsia"/>
          <w:sz w:val="24"/>
          <w:szCs w:val="24"/>
        </w:rPr>
        <w:t>Öğ</w:t>
      </w:r>
      <w:r w:rsidRPr="00193DFD">
        <w:rPr>
          <w:rFonts w:ascii="Times New Roman" w:hAnsi="Times New Roman"/>
          <w:sz w:val="24"/>
          <w:szCs w:val="24"/>
        </w:rPr>
        <w:t>renci 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p y</w:t>
      </w:r>
      <w:r w:rsidRPr="00193DFD">
        <w:rPr>
          <w:rFonts w:ascii="Times New Roman" w:hAnsi="Times New Roman" w:hint="eastAsia"/>
          <w:sz w:val="24"/>
          <w:szCs w:val="24"/>
        </w:rPr>
        <w:t>ö</w:t>
      </w:r>
      <w:r w:rsidRPr="00193DFD">
        <w:rPr>
          <w:rFonts w:ascii="Times New Roman" w:hAnsi="Times New Roman"/>
          <w:sz w:val="24"/>
          <w:szCs w:val="24"/>
        </w:rPr>
        <w:t>netimleriyle aktif ve yap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c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 xml:space="preserve"> ileti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im kurar, yeni fikir ve projelere destek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/>
          <w:sz w:val="24"/>
          <w:szCs w:val="24"/>
        </w:rPr>
        <w:t xml:space="preserve">olur, </w:t>
      </w:r>
      <w:r w:rsidRPr="00193DFD">
        <w:rPr>
          <w:rFonts w:ascii="Times New Roman" w:hAnsi="Times New Roman" w:hint="eastAsia"/>
          <w:sz w:val="24"/>
          <w:szCs w:val="24"/>
        </w:rPr>
        <w:t>çö</w:t>
      </w:r>
      <w:r w:rsidRPr="00193DFD">
        <w:rPr>
          <w:rFonts w:ascii="Times New Roman" w:hAnsi="Times New Roman"/>
          <w:sz w:val="24"/>
          <w:szCs w:val="24"/>
        </w:rPr>
        <w:t>z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m odakl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 xml:space="preserve"> yakla</w:t>
      </w:r>
      <w:r w:rsidRPr="00193DFD">
        <w:rPr>
          <w:rFonts w:ascii="Times New Roman" w:hAnsi="Times New Roman" w:hint="eastAsia"/>
          <w:sz w:val="24"/>
          <w:szCs w:val="24"/>
        </w:rPr>
        <w:t>şı</w:t>
      </w:r>
      <w:r w:rsidRPr="00193DFD">
        <w:rPr>
          <w:rFonts w:ascii="Times New Roman" w:hAnsi="Times New Roman"/>
          <w:sz w:val="24"/>
          <w:szCs w:val="24"/>
        </w:rPr>
        <w:t>r.</w:t>
      </w:r>
    </w:p>
    <w:p w:rsidR="00193DFD" w:rsidRPr="00193DFD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/>
          <w:sz w:val="24"/>
          <w:szCs w:val="24"/>
        </w:rPr>
        <w:t>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 xml:space="preserve">p faaliyetlerinin 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niversite i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i ve d</w:t>
      </w:r>
      <w:r w:rsidRPr="00193DFD">
        <w:rPr>
          <w:rFonts w:ascii="Times New Roman" w:hAnsi="Times New Roman" w:hint="eastAsia"/>
          <w:sz w:val="24"/>
          <w:szCs w:val="24"/>
        </w:rPr>
        <w:t>ışı</w:t>
      </w:r>
      <w:r w:rsidRPr="00193DFD">
        <w:rPr>
          <w:rFonts w:ascii="Times New Roman" w:hAnsi="Times New Roman"/>
          <w:sz w:val="24"/>
          <w:szCs w:val="24"/>
        </w:rPr>
        <w:t>nda tan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t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m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na katk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 xml:space="preserve"> sa</w:t>
      </w:r>
      <w:r w:rsidRPr="00193DFD">
        <w:rPr>
          <w:rFonts w:ascii="Times New Roman" w:hAnsi="Times New Roman" w:hint="eastAsia"/>
          <w:sz w:val="24"/>
          <w:szCs w:val="24"/>
        </w:rPr>
        <w:t>ğ</w:t>
      </w:r>
      <w:r w:rsidRPr="00193DFD">
        <w:rPr>
          <w:rFonts w:ascii="Times New Roman" w:hAnsi="Times New Roman"/>
          <w:sz w:val="24"/>
          <w:szCs w:val="24"/>
        </w:rPr>
        <w:t>lamak amac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yla ileti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FD">
        <w:rPr>
          <w:rFonts w:ascii="Times New Roman" w:hAnsi="Times New Roman"/>
          <w:sz w:val="24"/>
          <w:szCs w:val="24"/>
        </w:rPr>
        <w:t>ve g</w:t>
      </w:r>
      <w:r w:rsidRPr="00193DFD">
        <w:rPr>
          <w:rFonts w:ascii="Times New Roman" w:hAnsi="Times New Roman" w:hint="eastAsia"/>
          <w:sz w:val="24"/>
          <w:szCs w:val="24"/>
        </w:rPr>
        <w:t>ö</w:t>
      </w:r>
      <w:r w:rsidRPr="00193DFD">
        <w:rPr>
          <w:rFonts w:ascii="Times New Roman" w:hAnsi="Times New Roman"/>
          <w:sz w:val="24"/>
          <w:szCs w:val="24"/>
        </w:rPr>
        <w:t>r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n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rl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 xml:space="preserve">k 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al</w:t>
      </w:r>
      <w:r w:rsidRPr="00193DFD">
        <w:rPr>
          <w:rFonts w:ascii="Times New Roman" w:hAnsi="Times New Roman" w:hint="eastAsia"/>
          <w:sz w:val="24"/>
          <w:szCs w:val="24"/>
        </w:rPr>
        <w:t>ış</w:t>
      </w:r>
      <w:r w:rsidRPr="00193DFD">
        <w:rPr>
          <w:rFonts w:ascii="Times New Roman" w:hAnsi="Times New Roman"/>
          <w:sz w:val="24"/>
          <w:szCs w:val="24"/>
        </w:rPr>
        <w:t>malar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>nda rehberlik eder.</w:t>
      </w:r>
    </w:p>
    <w:p w:rsidR="00193DFD" w:rsidRPr="00BD1DA0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93DFD">
        <w:rPr>
          <w:rFonts w:ascii="Times New Roman" w:hAnsi="Times New Roman"/>
          <w:sz w:val="24"/>
          <w:szCs w:val="24"/>
        </w:rPr>
        <w:t>Kul</w:t>
      </w:r>
      <w:r w:rsidRPr="00193DFD">
        <w:rPr>
          <w:rFonts w:ascii="Times New Roman" w:hAnsi="Times New Roman" w:hint="eastAsia"/>
          <w:sz w:val="24"/>
          <w:szCs w:val="24"/>
        </w:rPr>
        <w:t>ü</w:t>
      </w:r>
      <w:r w:rsidRPr="00193DFD">
        <w:rPr>
          <w:rFonts w:ascii="Times New Roman" w:hAnsi="Times New Roman"/>
          <w:sz w:val="24"/>
          <w:szCs w:val="24"/>
        </w:rPr>
        <w:t>pler aras</w:t>
      </w:r>
      <w:r w:rsidRPr="00193DFD">
        <w:rPr>
          <w:rFonts w:ascii="Times New Roman" w:hAnsi="Times New Roman" w:hint="eastAsia"/>
          <w:sz w:val="24"/>
          <w:szCs w:val="24"/>
        </w:rPr>
        <w:t>ı</w:t>
      </w:r>
      <w:r w:rsidRPr="00193DFD">
        <w:rPr>
          <w:rFonts w:ascii="Times New Roman" w:hAnsi="Times New Roman"/>
          <w:sz w:val="24"/>
          <w:szCs w:val="24"/>
        </w:rPr>
        <w:t xml:space="preserve"> i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 xml:space="preserve"> birli</w:t>
      </w:r>
      <w:r w:rsidRPr="00193DFD">
        <w:rPr>
          <w:rFonts w:ascii="Times New Roman" w:hAnsi="Times New Roman" w:hint="eastAsia"/>
          <w:sz w:val="24"/>
          <w:szCs w:val="24"/>
        </w:rPr>
        <w:t>ğ</w:t>
      </w:r>
      <w:r w:rsidRPr="00193DFD">
        <w:rPr>
          <w:rFonts w:ascii="Times New Roman" w:hAnsi="Times New Roman"/>
          <w:sz w:val="24"/>
          <w:szCs w:val="24"/>
        </w:rPr>
        <w:t>ini te</w:t>
      </w:r>
      <w:r w:rsidRPr="00193DFD">
        <w:rPr>
          <w:rFonts w:ascii="Times New Roman" w:hAnsi="Times New Roman" w:hint="eastAsia"/>
          <w:sz w:val="24"/>
          <w:szCs w:val="24"/>
        </w:rPr>
        <w:t>ş</w:t>
      </w:r>
      <w:r w:rsidRPr="00193DFD">
        <w:rPr>
          <w:rFonts w:ascii="Times New Roman" w:hAnsi="Times New Roman"/>
          <w:sz w:val="24"/>
          <w:szCs w:val="24"/>
        </w:rPr>
        <w:t>vik eder; ortak projeler ve sosyal sorumluluk faaliyetleri i</w:t>
      </w:r>
      <w:r w:rsidRPr="00193DFD">
        <w:rPr>
          <w:rFonts w:ascii="Times New Roman" w:hAnsi="Times New Roman" w:hint="eastAsia"/>
          <w:sz w:val="24"/>
          <w:szCs w:val="24"/>
        </w:rPr>
        <w:t>ç</w:t>
      </w:r>
      <w:r w:rsidRPr="00193DFD">
        <w:rPr>
          <w:rFonts w:ascii="Times New Roman" w:hAnsi="Times New Roman"/>
          <w:sz w:val="24"/>
          <w:szCs w:val="24"/>
        </w:rPr>
        <w:t>in</w:t>
      </w:r>
      <w:r w:rsidR="00BD1DA0">
        <w:rPr>
          <w:rFonts w:ascii="Times New Roman" w:hAnsi="Times New Roman"/>
          <w:sz w:val="24"/>
          <w:szCs w:val="24"/>
        </w:rPr>
        <w:t xml:space="preserve"> </w:t>
      </w:r>
      <w:r w:rsidRPr="00BD1DA0">
        <w:rPr>
          <w:rFonts w:ascii="Times New Roman" w:hAnsi="Times New Roman"/>
          <w:sz w:val="24"/>
          <w:szCs w:val="24"/>
        </w:rPr>
        <w:t>zemin haz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>rlar.</w:t>
      </w:r>
    </w:p>
    <w:p w:rsidR="00B32F94" w:rsidRPr="00BD1DA0" w:rsidRDefault="00193DFD" w:rsidP="00BD1DA0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D1DA0">
        <w:rPr>
          <w:rFonts w:ascii="Times New Roman" w:hAnsi="Times New Roman" w:hint="eastAsia"/>
          <w:sz w:val="24"/>
          <w:szCs w:val="24"/>
        </w:rPr>
        <w:t>Öğ</w:t>
      </w:r>
      <w:r w:rsidRPr="00BD1DA0">
        <w:rPr>
          <w:rFonts w:ascii="Times New Roman" w:hAnsi="Times New Roman"/>
          <w:sz w:val="24"/>
          <w:szCs w:val="24"/>
        </w:rPr>
        <w:t xml:space="preserve">rencilerin </w:t>
      </w:r>
      <w:r w:rsidRPr="00BD1DA0">
        <w:rPr>
          <w:rFonts w:ascii="Times New Roman" w:hAnsi="Times New Roman" w:hint="eastAsia"/>
          <w:sz w:val="24"/>
          <w:szCs w:val="24"/>
        </w:rPr>
        <w:t>ü</w:t>
      </w:r>
      <w:r w:rsidRPr="00BD1DA0">
        <w:rPr>
          <w:rFonts w:ascii="Times New Roman" w:hAnsi="Times New Roman"/>
          <w:sz w:val="24"/>
          <w:szCs w:val="24"/>
        </w:rPr>
        <w:t>niversite ya</w:t>
      </w:r>
      <w:r w:rsidRPr="00BD1DA0">
        <w:rPr>
          <w:rFonts w:ascii="Times New Roman" w:hAnsi="Times New Roman" w:hint="eastAsia"/>
          <w:sz w:val="24"/>
          <w:szCs w:val="24"/>
        </w:rPr>
        <w:t>ş</w:t>
      </w:r>
      <w:r w:rsidRPr="00BD1DA0">
        <w:rPr>
          <w:rFonts w:ascii="Times New Roman" w:hAnsi="Times New Roman"/>
          <w:sz w:val="24"/>
          <w:szCs w:val="24"/>
        </w:rPr>
        <w:t>am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>na daha etkin kat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>l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>m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>n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 xml:space="preserve"> sa</w:t>
      </w:r>
      <w:r w:rsidRPr="00BD1DA0">
        <w:rPr>
          <w:rFonts w:ascii="Times New Roman" w:hAnsi="Times New Roman" w:hint="eastAsia"/>
          <w:sz w:val="24"/>
          <w:szCs w:val="24"/>
        </w:rPr>
        <w:t>ğ</w:t>
      </w:r>
      <w:r w:rsidRPr="00BD1DA0">
        <w:rPr>
          <w:rFonts w:ascii="Times New Roman" w:hAnsi="Times New Roman"/>
          <w:sz w:val="24"/>
          <w:szCs w:val="24"/>
        </w:rPr>
        <w:t>lamak amac</w:t>
      </w:r>
      <w:r w:rsidRPr="00BD1DA0">
        <w:rPr>
          <w:rFonts w:ascii="Times New Roman" w:hAnsi="Times New Roman" w:hint="eastAsia"/>
          <w:sz w:val="24"/>
          <w:szCs w:val="24"/>
        </w:rPr>
        <w:t>ı</w:t>
      </w:r>
      <w:r w:rsidRPr="00BD1DA0">
        <w:rPr>
          <w:rFonts w:ascii="Times New Roman" w:hAnsi="Times New Roman"/>
          <w:sz w:val="24"/>
          <w:szCs w:val="24"/>
        </w:rPr>
        <w:t>yla, kul</w:t>
      </w:r>
      <w:r w:rsidRPr="00BD1DA0">
        <w:rPr>
          <w:rFonts w:ascii="Times New Roman" w:hAnsi="Times New Roman" w:hint="eastAsia"/>
          <w:sz w:val="24"/>
          <w:szCs w:val="24"/>
        </w:rPr>
        <w:t>ü</w:t>
      </w:r>
      <w:r w:rsidRPr="00BD1DA0">
        <w:rPr>
          <w:rFonts w:ascii="Times New Roman" w:hAnsi="Times New Roman"/>
          <w:sz w:val="24"/>
          <w:szCs w:val="24"/>
        </w:rPr>
        <w:t>p</w:t>
      </w:r>
      <w:r w:rsidR="00BD1DA0">
        <w:rPr>
          <w:rFonts w:ascii="Times New Roman" w:hAnsi="Times New Roman"/>
          <w:sz w:val="24"/>
          <w:szCs w:val="24"/>
        </w:rPr>
        <w:t xml:space="preserve"> </w:t>
      </w:r>
      <w:r w:rsidRPr="00BD1DA0">
        <w:rPr>
          <w:rFonts w:ascii="Times New Roman" w:hAnsi="Times New Roman"/>
          <w:sz w:val="24"/>
          <w:szCs w:val="24"/>
        </w:rPr>
        <w:t>faaliyetlerini geli</w:t>
      </w:r>
      <w:r w:rsidRPr="00BD1DA0">
        <w:rPr>
          <w:rFonts w:ascii="Times New Roman" w:hAnsi="Times New Roman" w:hint="eastAsia"/>
          <w:sz w:val="24"/>
          <w:szCs w:val="24"/>
        </w:rPr>
        <w:t>ş</w:t>
      </w:r>
      <w:r w:rsidRPr="00BD1DA0">
        <w:rPr>
          <w:rFonts w:ascii="Times New Roman" w:hAnsi="Times New Roman"/>
          <w:sz w:val="24"/>
          <w:szCs w:val="24"/>
        </w:rPr>
        <w:t xml:space="preserve">tirici </w:t>
      </w:r>
      <w:r w:rsidRPr="00BD1DA0">
        <w:rPr>
          <w:rFonts w:ascii="Times New Roman" w:hAnsi="Times New Roman" w:hint="eastAsia"/>
          <w:sz w:val="24"/>
          <w:szCs w:val="24"/>
        </w:rPr>
        <w:t>ö</w:t>
      </w:r>
      <w:r w:rsidRPr="00BD1DA0">
        <w:rPr>
          <w:rFonts w:ascii="Times New Roman" w:hAnsi="Times New Roman"/>
          <w:sz w:val="24"/>
          <w:szCs w:val="24"/>
        </w:rPr>
        <w:t>neriler sunar.</w:t>
      </w:r>
      <w:r w:rsidRPr="00BD1DA0">
        <w:rPr>
          <w:rFonts w:ascii="Times New Roman" w:hAnsi="Times New Roman"/>
          <w:sz w:val="24"/>
          <w:szCs w:val="24"/>
        </w:rPr>
        <w:cr/>
      </w:r>
    </w:p>
    <w:sectPr w:rsidR="00B32F94" w:rsidRPr="00BD1DA0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1A" w:rsidRDefault="00DA201A" w:rsidP="00151E02">
      <w:r>
        <w:separator/>
      </w:r>
    </w:p>
  </w:endnote>
  <w:endnote w:type="continuationSeparator" w:id="0">
    <w:p w:rsidR="00DA201A" w:rsidRDefault="00DA201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621BCB" w:rsidRPr="00621BCB" w:rsidTr="00786907">
      <w:trPr>
        <w:trHeight w:val="274"/>
      </w:trPr>
      <w:tc>
        <w:tcPr>
          <w:tcW w:w="2577" w:type="pct"/>
        </w:tcPr>
        <w:p w:rsidR="00621BCB" w:rsidRPr="00621BCB" w:rsidRDefault="00621BCB" w:rsidP="009A70D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621BCB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Hazırlayan:</w:t>
          </w:r>
          <w:r w:rsidRPr="00621BCB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</w:t>
          </w:r>
          <w:r w:rsidR="009A70D8">
            <w:rPr>
              <w:rFonts w:ascii="Arial" w:eastAsia="Calibri" w:hAnsi="Arial" w:cs="Arial"/>
              <w:snapToGrid/>
              <w:sz w:val="18"/>
              <w:lang w:eastAsia="en-US"/>
            </w:rPr>
            <w:t>Personel Daire Başkanlığı</w:t>
          </w:r>
        </w:p>
      </w:tc>
      <w:tc>
        <w:tcPr>
          <w:tcW w:w="2423" w:type="pct"/>
        </w:tcPr>
        <w:p w:rsidR="00621BCB" w:rsidRPr="00621BCB" w:rsidRDefault="00621BCB" w:rsidP="00621BC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621BCB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Onaylayan:</w:t>
          </w:r>
          <w:r w:rsidRPr="00621BCB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Kalite Yönetim Koordinatörlüğü</w:t>
          </w:r>
        </w:p>
      </w:tc>
    </w:tr>
  </w:tbl>
  <w:p w:rsidR="00776A92" w:rsidRDefault="00776A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1A" w:rsidRDefault="00DA201A" w:rsidP="00151E02">
      <w:r>
        <w:separator/>
      </w:r>
    </w:p>
  </w:footnote>
  <w:footnote w:type="continuationSeparator" w:id="0">
    <w:p w:rsidR="00DA201A" w:rsidRDefault="00DA201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92" w:rsidRDefault="00776A92">
    <w:pPr>
      <w:pStyle w:val="stBilgi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693"/>
      <w:gridCol w:w="1621"/>
      <w:gridCol w:w="1128"/>
    </w:tblGrid>
    <w:tr w:rsidR="00776A92" w:rsidRPr="004637D7" w:rsidTr="003A0BEA">
      <w:trPr>
        <w:trHeight w:val="276"/>
        <w:jc w:val="center"/>
      </w:trPr>
      <w:tc>
        <w:tcPr>
          <w:tcW w:w="2186" w:type="dxa"/>
          <w:vMerge w:val="restart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noProof/>
              <w:snapToGrid/>
              <w:szCs w:val="22"/>
            </w:rPr>
            <w:drawing>
              <wp:inline distT="0" distB="0" distL="0" distR="0" wp14:anchorId="6F010B9D" wp14:editId="16277143">
                <wp:extent cx="1250950" cy="879575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3" w:type="dxa"/>
          <w:vMerge w:val="restart"/>
          <w:vAlign w:val="center"/>
        </w:tcPr>
        <w:p w:rsidR="00D82D70" w:rsidRPr="00D82D70" w:rsidRDefault="00D82D70" w:rsidP="00D82D70">
          <w:pPr>
            <w:jc w:val="center"/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</w:pP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SA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Ğ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LIK, K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Ü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LT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Ü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 xml:space="preserve">R VE SPOR 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DA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İ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RE BA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Ş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KANLI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Ğ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I</w:t>
          </w:r>
        </w:p>
        <w:p w:rsidR="00D82D70" w:rsidRPr="00D82D70" w:rsidRDefault="00D82D70" w:rsidP="00D82D70">
          <w:pPr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 xml:space="preserve">  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ÖĞ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RENC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İ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 xml:space="preserve"> KUL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Ü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PLER</w:t>
          </w:r>
          <w:r w:rsidRPr="00D82D70">
            <w:rPr>
              <w:rFonts w:ascii="Arial" w:eastAsia="Calibri" w:hAnsi="Arial" w:cs="Arial" w:hint="eastAsia"/>
              <w:b/>
              <w:snapToGrid/>
              <w:sz w:val="24"/>
              <w:szCs w:val="24"/>
              <w:lang w:eastAsia="en-US"/>
            </w:rPr>
            <w:t>İ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 xml:space="preserve"> </w:t>
          </w:r>
          <w:r w:rsidRPr="00D82D70"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  <w:t>SORUMLUSU</w:t>
          </w:r>
        </w:p>
        <w:p w:rsidR="00776A92" w:rsidRPr="00D82D70" w:rsidRDefault="00776A92" w:rsidP="00D82D70">
          <w:pPr>
            <w:jc w:val="center"/>
            <w:rPr>
              <w:rFonts w:ascii="Arial" w:eastAsia="Calibri" w:hAnsi="Arial" w:cs="Arial"/>
              <w:b/>
              <w:snapToGrid/>
              <w:sz w:val="24"/>
              <w:szCs w:val="24"/>
              <w:lang w:eastAsia="en-US"/>
            </w:rPr>
          </w:pPr>
          <w:r w:rsidRPr="00D82D70">
            <w:rPr>
              <w:rFonts w:ascii="Arial" w:hAnsi="Arial" w:cs="Arial"/>
              <w:b/>
              <w:sz w:val="24"/>
              <w:szCs w:val="24"/>
            </w:rPr>
            <w:t>İŞ TANIM</w:t>
          </w:r>
          <w:r w:rsidR="00D21C18">
            <w:rPr>
              <w:rFonts w:ascii="Arial" w:hAnsi="Arial" w:cs="Arial"/>
              <w:b/>
              <w:sz w:val="24"/>
              <w:szCs w:val="24"/>
            </w:rPr>
            <w:t>I</w:t>
          </w:r>
        </w:p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Cs w:val="22"/>
              <w:lang w:eastAsia="en-US"/>
            </w:rPr>
          </w:pPr>
        </w:p>
      </w:tc>
      <w:tc>
        <w:tcPr>
          <w:tcW w:w="1621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Doküman No</w:t>
          </w:r>
        </w:p>
      </w:tc>
      <w:tc>
        <w:tcPr>
          <w:tcW w:w="1128" w:type="dxa"/>
          <w:vAlign w:val="center"/>
        </w:tcPr>
        <w:p w:rsidR="00776A92" w:rsidRPr="004637D7" w:rsidRDefault="00193DFD" w:rsidP="00776A92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İT-176</w:t>
          </w:r>
        </w:p>
      </w:tc>
    </w:tr>
    <w:tr w:rsidR="00776A92" w:rsidRPr="004637D7" w:rsidTr="003A0BEA">
      <w:trPr>
        <w:trHeight w:val="276"/>
        <w:jc w:val="center"/>
      </w:trPr>
      <w:tc>
        <w:tcPr>
          <w:tcW w:w="2186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4693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621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İlk Yayın Tarihi</w:t>
          </w:r>
        </w:p>
      </w:tc>
      <w:tc>
        <w:tcPr>
          <w:tcW w:w="1128" w:type="dxa"/>
          <w:vAlign w:val="center"/>
        </w:tcPr>
        <w:p w:rsidR="00776A92" w:rsidRPr="004637D7" w:rsidRDefault="00193DFD" w:rsidP="00193DFD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09</w:t>
          </w:r>
          <w:r w:rsidR="00EB4488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.0</w:t>
          </w:r>
          <w:r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5</w:t>
          </w:r>
          <w:r w:rsidR="00EB4488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.2025</w:t>
          </w:r>
        </w:p>
      </w:tc>
    </w:tr>
    <w:tr w:rsidR="00776A92" w:rsidRPr="004637D7" w:rsidTr="003A0BEA">
      <w:trPr>
        <w:trHeight w:val="276"/>
        <w:jc w:val="center"/>
      </w:trPr>
      <w:tc>
        <w:tcPr>
          <w:tcW w:w="2186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4693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621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Revizyon Tarihi</w:t>
          </w:r>
        </w:p>
      </w:tc>
      <w:tc>
        <w:tcPr>
          <w:tcW w:w="1128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</w:p>
      </w:tc>
    </w:tr>
    <w:tr w:rsidR="00776A92" w:rsidRPr="004637D7" w:rsidTr="003A0BEA">
      <w:trPr>
        <w:trHeight w:val="276"/>
        <w:jc w:val="center"/>
      </w:trPr>
      <w:tc>
        <w:tcPr>
          <w:tcW w:w="2186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4693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621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Revizyon No</w:t>
          </w:r>
        </w:p>
      </w:tc>
      <w:tc>
        <w:tcPr>
          <w:tcW w:w="1128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00</w:t>
          </w:r>
        </w:p>
      </w:tc>
    </w:tr>
    <w:tr w:rsidR="00776A92" w:rsidRPr="004637D7" w:rsidTr="003A0BEA">
      <w:trPr>
        <w:trHeight w:val="276"/>
        <w:jc w:val="center"/>
      </w:trPr>
      <w:tc>
        <w:tcPr>
          <w:tcW w:w="2186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4693" w:type="dxa"/>
          <w:vMerge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621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  <w:t>Sayfa</w:t>
          </w:r>
        </w:p>
      </w:tc>
      <w:tc>
        <w:tcPr>
          <w:tcW w:w="1128" w:type="dxa"/>
          <w:vAlign w:val="center"/>
        </w:tcPr>
        <w:p w:rsidR="00776A92" w:rsidRPr="004637D7" w:rsidRDefault="00776A92" w:rsidP="00C064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</w:pPr>
          <w:r w:rsidRPr="004637D7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fldChar w:fldCharType="begin"/>
          </w:r>
          <w:r w:rsidRPr="004637D7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instrText xml:space="preserve"> PAGE   \* MERGEFORMAT </w:instrText>
          </w:r>
          <w:r w:rsidRPr="004637D7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fldChar w:fldCharType="separate"/>
          </w:r>
          <w:r w:rsidR="00D21C18">
            <w:rPr>
              <w:rFonts w:ascii="Arial" w:eastAsia="Calibri" w:hAnsi="Arial" w:cs="Arial"/>
              <w:b/>
              <w:noProof/>
              <w:snapToGrid/>
              <w:sz w:val="18"/>
              <w:szCs w:val="22"/>
              <w:lang w:eastAsia="en-US"/>
            </w:rPr>
            <w:t>1</w:t>
          </w:r>
          <w:r w:rsidRPr="004637D7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fldChar w:fldCharType="end"/>
          </w:r>
          <w:r w:rsidRPr="004637D7">
            <w:rPr>
              <w:rFonts w:ascii="Arial" w:eastAsia="Calibri" w:hAnsi="Arial" w:cs="Arial"/>
              <w:b/>
              <w:snapToGrid/>
              <w:sz w:val="18"/>
              <w:szCs w:val="22"/>
              <w:lang w:eastAsia="en-US"/>
            </w:rPr>
            <w:t>/</w:t>
          </w:r>
          <w:r w:rsidRPr="004637D7">
            <w:rPr>
              <w:rFonts w:ascii="Calibri" w:eastAsia="Calibri" w:hAnsi="Calibri"/>
              <w:snapToGrid/>
              <w:sz w:val="20"/>
              <w:lang w:eastAsia="en-US"/>
            </w:rPr>
            <w:fldChar w:fldCharType="begin"/>
          </w:r>
          <w:r w:rsidRPr="004637D7">
            <w:rPr>
              <w:rFonts w:ascii="Calibri" w:eastAsia="Calibri" w:hAnsi="Calibri"/>
              <w:snapToGrid/>
              <w:sz w:val="20"/>
              <w:lang w:eastAsia="en-US"/>
            </w:rPr>
            <w:instrText xml:space="preserve"> NUMPAGES   \* MERGEFORMAT </w:instrText>
          </w:r>
          <w:r w:rsidRPr="004637D7">
            <w:rPr>
              <w:rFonts w:ascii="Calibri" w:eastAsia="Calibri" w:hAnsi="Calibri"/>
              <w:snapToGrid/>
              <w:sz w:val="20"/>
              <w:lang w:eastAsia="en-US"/>
            </w:rPr>
            <w:fldChar w:fldCharType="separate"/>
          </w:r>
          <w:r w:rsidR="00D21C18" w:rsidRPr="00D21C18">
            <w:rPr>
              <w:rFonts w:ascii="Arial" w:eastAsia="Calibri" w:hAnsi="Arial" w:cs="Arial"/>
              <w:b/>
              <w:noProof/>
              <w:snapToGrid/>
              <w:sz w:val="18"/>
              <w:szCs w:val="22"/>
              <w:lang w:eastAsia="en-US"/>
            </w:rPr>
            <w:t>1</w:t>
          </w:r>
          <w:r w:rsidRPr="004637D7">
            <w:rPr>
              <w:rFonts w:ascii="Arial" w:eastAsia="Calibri" w:hAnsi="Arial" w:cs="Arial"/>
              <w:b/>
              <w:noProof/>
              <w:snapToGrid/>
              <w:sz w:val="18"/>
              <w:szCs w:val="22"/>
              <w:lang w:eastAsia="en-US"/>
            </w:rPr>
            <w:fldChar w:fldCharType="end"/>
          </w:r>
        </w:p>
      </w:tc>
    </w:tr>
  </w:tbl>
  <w:p w:rsidR="00776A92" w:rsidRDefault="00776A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E9C"/>
    <w:multiLevelType w:val="hybridMultilevel"/>
    <w:tmpl w:val="C8B8C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E42"/>
    <w:multiLevelType w:val="hybridMultilevel"/>
    <w:tmpl w:val="7DFCC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E4B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F8820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2589"/>
    <w:multiLevelType w:val="hybridMultilevel"/>
    <w:tmpl w:val="5732933E"/>
    <w:lvl w:ilvl="0" w:tplc="B6820A2C">
      <w:start w:val="1"/>
      <w:numFmt w:val="decimal"/>
      <w:lvlText w:val="%1."/>
      <w:lvlJc w:val="left"/>
      <w:pPr>
        <w:ind w:left="720" w:hanging="360"/>
      </w:pPr>
    </w:lvl>
    <w:lvl w:ilvl="1" w:tplc="78CA5B3A" w:tentative="1">
      <w:start w:val="1"/>
      <w:numFmt w:val="lowerLetter"/>
      <w:lvlText w:val="%2."/>
      <w:lvlJc w:val="left"/>
      <w:pPr>
        <w:ind w:left="1440" w:hanging="360"/>
      </w:pPr>
    </w:lvl>
    <w:lvl w:ilvl="2" w:tplc="255ECF5C" w:tentative="1">
      <w:start w:val="1"/>
      <w:numFmt w:val="lowerRoman"/>
      <w:lvlText w:val="%3."/>
      <w:lvlJc w:val="right"/>
      <w:pPr>
        <w:ind w:left="2160" w:hanging="180"/>
      </w:pPr>
    </w:lvl>
    <w:lvl w:ilvl="3" w:tplc="ACB40BF0" w:tentative="1">
      <w:start w:val="1"/>
      <w:numFmt w:val="decimal"/>
      <w:lvlText w:val="%4."/>
      <w:lvlJc w:val="left"/>
      <w:pPr>
        <w:ind w:left="2880" w:hanging="360"/>
      </w:pPr>
    </w:lvl>
    <w:lvl w:ilvl="4" w:tplc="50ECC0B8" w:tentative="1">
      <w:start w:val="1"/>
      <w:numFmt w:val="lowerLetter"/>
      <w:lvlText w:val="%5."/>
      <w:lvlJc w:val="left"/>
      <w:pPr>
        <w:ind w:left="3600" w:hanging="360"/>
      </w:pPr>
    </w:lvl>
    <w:lvl w:ilvl="5" w:tplc="F408A288" w:tentative="1">
      <w:start w:val="1"/>
      <w:numFmt w:val="lowerRoman"/>
      <w:lvlText w:val="%6."/>
      <w:lvlJc w:val="right"/>
      <w:pPr>
        <w:ind w:left="4320" w:hanging="180"/>
      </w:pPr>
    </w:lvl>
    <w:lvl w:ilvl="6" w:tplc="DD640A44" w:tentative="1">
      <w:start w:val="1"/>
      <w:numFmt w:val="decimal"/>
      <w:lvlText w:val="%7."/>
      <w:lvlJc w:val="left"/>
      <w:pPr>
        <w:ind w:left="5040" w:hanging="360"/>
      </w:pPr>
    </w:lvl>
    <w:lvl w:ilvl="7" w:tplc="12CED01C" w:tentative="1">
      <w:start w:val="1"/>
      <w:numFmt w:val="lowerLetter"/>
      <w:lvlText w:val="%8."/>
      <w:lvlJc w:val="left"/>
      <w:pPr>
        <w:ind w:left="5760" w:hanging="360"/>
      </w:pPr>
    </w:lvl>
    <w:lvl w:ilvl="8" w:tplc="7D303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57D"/>
    <w:multiLevelType w:val="hybridMultilevel"/>
    <w:tmpl w:val="1D0CA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773"/>
    <w:multiLevelType w:val="hybridMultilevel"/>
    <w:tmpl w:val="2E606C20"/>
    <w:lvl w:ilvl="0" w:tplc="34F63D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3AA5"/>
    <w:multiLevelType w:val="hybridMultilevel"/>
    <w:tmpl w:val="EDA20022"/>
    <w:lvl w:ilvl="0" w:tplc="E66EB6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11791"/>
    <w:multiLevelType w:val="hybridMultilevel"/>
    <w:tmpl w:val="8F3C8C18"/>
    <w:lvl w:ilvl="0" w:tplc="F9F0FF52">
      <w:start w:val="1"/>
      <w:numFmt w:val="decimal"/>
      <w:lvlText w:val="%1."/>
      <w:lvlJc w:val="left"/>
      <w:pPr>
        <w:ind w:left="720" w:hanging="360"/>
      </w:pPr>
    </w:lvl>
    <w:lvl w:ilvl="1" w:tplc="9B22F430" w:tentative="1">
      <w:start w:val="1"/>
      <w:numFmt w:val="lowerLetter"/>
      <w:lvlText w:val="%2."/>
      <w:lvlJc w:val="left"/>
      <w:pPr>
        <w:ind w:left="1440" w:hanging="360"/>
      </w:pPr>
    </w:lvl>
    <w:lvl w:ilvl="2" w:tplc="747C4F32" w:tentative="1">
      <w:start w:val="1"/>
      <w:numFmt w:val="lowerRoman"/>
      <w:lvlText w:val="%3."/>
      <w:lvlJc w:val="right"/>
      <w:pPr>
        <w:ind w:left="2160" w:hanging="180"/>
      </w:pPr>
    </w:lvl>
    <w:lvl w:ilvl="3" w:tplc="A34E86FA" w:tentative="1">
      <w:start w:val="1"/>
      <w:numFmt w:val="decimal"/>
      <w:lvlText w:val="%4."/>
      <w:lvlJc w:val="left"/>
      <w:pPr>
        <w:ind w:left="2880" w:hanging="360"/>
      </w:pPr>
    </w:lvl>
    <w:lvl w:ilvl="4" w:tplc="AE825B4E" w:tentative="1">
      <w:start w:val="1"/>
      <w:numFmt w:val="lowerLetter"/>
      <w:lvlText w:val="%5."/>
      <w:lvlJc w:val="left"/>
      <w:pPr>
        <w:ind w:left="3600" w:hanging="360"/>
      </w:pPr>
    </w:lvl>
    <w:lvl w:ilvl="5" w:tplc="18583ED6" w:tentative="1">
      <w:start w:val="1"/>
      <w:numFmt w:val="lowerRoman"/>
      <w:lvlText w:val="%6."/>
      <w:lvlJc w:val="right"/>
      <w:pPr>
        <w:ind w:left="4320" w:hanging="180"/>
      </w:pPr>
    </w:lvl>
    <w:lvl w:ilvl="6" w:tplc="07AA4D1A" w:tentative="1">
      <w:start w:val="1"/>
      <w:numFmt w:val="decimal"/>
      <w:lvlText w:val="%7."/>
      <w:lvlJc w:val="left"/>
      <w:pPr>
        <w:ind w:left="5040" w:hanging="360"/>
      </w:pPr>
    </w:lvl>
    <w:lvl w:ilvl="7" w:tplc="39D64F4E" w:tentative="1">
      <w:start w:val="1"/>
      <w:numFmt w:val="lowerLetter"/>
      <w:lvlText w:val="%8."/>
      <w:lvlJc w:val="left"/>
      <w:pPr>
        <w:ind w:left="5760" w:hanging="360"/>
      </w:pPr>
    </w:lvl>
    <w:lvl w:ilvl="8" w:tplc="CFAE0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2C3A"/>
    <w:multiLevelType w:val="hybridMultilevel"/>
    <w:tmpl w:val="2E5E2C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168B0"/>
    <w:multiLevelType w:val="hybridMultilevel"/>
    <w:tmpl w:val="E71E1588"/>
    <w:lvl w:ilvl="0" w:tplc="DD46429E">
      <w:start w:val="1"/>
      <w:numFmt w:val="decimal"/>
      <w:lvlText w:val="%1."/>
      <w:lvlJc w:val="left"/>
      <w:pPr>
        <w:ind w:left="720" w:hanging="360"/>
      </w:pPr>
    </w:lvl>
    <w:lvl w:ilvl="1" w:tplc="1A826384" w:tentative="1">
      <w:start w:val="1"/>
      <w:numFmt w:val="lowerLetter"/>
      <w:lvlText w:val="%2."/>
      <w:lvlJc w:val="left"/>
      <w:pPr>
        <w:ind w:left="1440" w:hanging="360"/>
      </w:pPr>
    </w:lvl>
    <w:lvl w:ilvl="2" w:tplc="37E83EC2" w:tentative="1">
      <w:start w:val="1"/>
      <w:numFmt w:val="lowerRoman"/>
      <w:lvlText w:val="%3."/>
      <w:lvlJc w:val="right"/>
      <w:pPr>
        <w:ind w:left="2160" w:hanging="180"/>
      </w:pPr>
    </w:lvl>
    <w:lvl w:ilvl="3" w:tplc="EAFA3914" w:tentative="1">
      <w:start w:val="1"/>
      <w:numFmt w:val="decimal"/>
      <w:lvlText w:val="%4."/>
      <w:lvlJc w:val="left"/>
      <w:pPr>
        <w:ind w:left="2880" w:hanging="360"/>
      </w:pPr>
    </w:lvl>
    <w:lvl w:ilvl="4" w:tplc="3800B3C0" w:tentative="1">
      <w:start w:val="1"/>
      <w:numFmt w:val="lowerLetter"/>
      <w:lvlText w:val="%5."/>
      <w:lvlJc w:val="left"/>
      <w:pPr>
        <w:ind w:left="3600" w:hanging="360"/>
      </w:pPr>
    </w:lvl>
    <w:lvl w:ilvl="5" w:tplc="79CABC7E" w:tentative="1">
      <w:start w:val="1"/>
      <w:numFmt w:val="lowerRoman"/>
      <w:lvlText w:val="%6."/>
      <w:lvlJc w:val="right"/>
      <w:pPr>
        <w:ind w:left="4320" w:hanging="180"/>
      </w:pPr>
    </w:lvl>
    <w:lvl w:ilvl="6" w:tplc="B8481BD0" w:tentative="1">
      <w:start w:val="1"/>
      <w:numFmt w:val="decimal"/>
      <w:lvlText w:val="%7."/>
      <w:lvlJc w:val="left"/>
      <w:pPr>
        <w:ind w:left="5040" w:hanging="360"/>
      </w:pPr>
    </w:lvl>
    <w:lvl w:ilvl="7" w:tplc="78C001EA" w:tentative="1">
      <w:start w:val="1"/>
      <w:numFmt w:val="lowerLetter"/>
      <w:lvlText w:val="%8."/>
      <w:lvlJc w:val="left"/>
      <w:pPr>
        <w:ind w:left="5760" w:hanging="360"/>
      </w:pPr>
    </w:lvl>
    <w:lvl w:ilvl="8" w:tplc="D44AC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61E"/>
    <w:multiLevelType w:val="hybridMultilevel"/>
    <w:tmpl w:val="F600133E"/>
    <w:lvl w:ilvl="0" w:tplc="1EEA5912">
      <w:start w:val="1"/>
      <w:numFmt w:val="decimal"/>
      <w:lvlText w:val="%1."/>
      <w:lvlJc w:val="left"/>
      <w:pPr>
        <w:ind w:left="720" w:hanging="360"/>
      </w:pPr>
    </w:lvl>
    <w:lvl w:ilvl="1" w:tplc="9556A118" w:tentative="1">
      <w:start w:val="1"/>
      <w:numFmt w:val="lowerLetter"/>
      <w:lvlText w:val="%2."/>
      <w:lvlJc w:val="left"/>
      <w:pPr>
        <w:ind w:left="1440" w:hanging="360"/>
      </w:pPr>
    </w:lvl>
    <w:lvl w:ilvl="2" w:tplc="98D6DD0A" w:tentative="1">
      <w:start w:val="1"/>
      <w:numFmt w:val="lowerRoman"/>
      <w:lvlText w:val="%3."/>
      <w:lvlJc w:val="right"/>
      <w:pPr>
        <w:ind w:left="2160" w:hanging="180"/>
      </w:pPr>
    </w:lvl>
    <w:lvl w:ilvl="3" w:tplc="6A7A59DE" w:tentative="1">
      <w:start w:val="1"/>
      <w:numFmt w:val="decimal"/>
      <w:lvlText w:val="%4."/>
      <w:lvlJc w:val="left"/>
      <w:pPr>
        <w:ind w:left="2880" w:hanging="360"/>
      </w:pPr>
    </w:lvl>
    <w:lvl w:ilvl="4" w:tplc="14C4E408" w:tentative="1">
      <w:start w:val="1"/>
      <w:numFmt w:val="lowerLetter"/>
      <w:lvlText w:val="%5."/>
      <w:lvlJc w:val="left"/>
      <w:pPr>
        <w:ind w:left="3600" w:hanging="360"/>
      </w:pPr>
    </w:lvl>
    <w:lvl w:ilvl="5" w:tplc="B436F5F8" w:tentative="1">
      <w:start w:val="1"/>
      <w:numFmt w:val="lowerRoman"/>
      <w:lvlText w:val="%6."/>
      <w:lvlJc w:val="right"/>
      <w:pPr>
        <w:ind w:left="4320" w:hanging="180"/>
      </w:pPr>
    </w:lvl>
    <w:lvl w:ilvl="6" w:tplc="BE78BB9A" w:tentative="1">
      <w:start w:val="1"/>
      <w:numFmt w:val="decimal"/>
      <w:lvlText w:val="%7."/>
      <w:lvlJc w:val="left"/>
      <w:pPr>
        <w:ind w:left="5040" w:hanging="360"/>
      </w:pPr>
    </w:lvl>
    <w:lvl w:ilvl="7" w:tplc="8E6E93CA" w:tentative="1">
      <w:start w:val="1"/>
      <w:numFmt w:val="lowerLetter"/>
      <w:lvlText w:val="%8."/>
      <w:lvlJc w:val="left"/>
      <w:pPr>
        <w:ind w:left="5760" w:hanging="360"/>
      </w:pPr>
    </w:lvl>
    <w:lvl w:ilvl="8" w:tplc="394A1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58ED"/>
    <w:multiLevelType w:val="hybridMultilevel"/>
    <w:tmpl w:val="361C52D2"/>
    <w:lvl w:ilvl="0" w:tplc="4A143D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433519"/>
    <w:multiLevelType w:val="hybridMultilevel"/>
    <w:tmpl w:val="9B3A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432CB"/>
    <w:multiLevelType w:val="hybridMultilevel"/>
    <w:tmpl w:val="E8083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853C3"/>
    <w:multiLevelType w:val="hybridMultilevel"/>
    <w:tmpl w:val="4A8C6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F882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8F8820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C307E"/>
    <w:multiLevelType w:val="hybridMultilevel"/>
    <w:tmpl w:val="51E42F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4ED6"/>
    <w:multiLevelType w:val="hybridMultilevel"/>
    <w:tmpl w:val="C2802F6E"/>
    <w:lvl w:ilvl="0" w:tplc="E4064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F34F42"/>
    <w:multiLevelType w:val="hybridMultilevel"/>
    <w:tmpl w:val="128A77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 w:numId="15">
    <w:abstractNumId w:val="2"/>
  </w:num>
  <w:num w:numId="16">
    <w:abstractNumId w:val="9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87A"/>
    <w:rsid w:val="00005083"/>
    <w:rsid w:val="0001591D"/>
    <w:rsid w:val="000216A6"/>
    <w:rsid w:val="00024A1C"/>
    <w:rsid w:val="00026D71"/>
    <w:rsid w:val="00037732"/>
    <w:rsid w:val="00041722"/>
    <w:rsid w:val="00041BE8"/>
    <w:rsid w:val="00045B1A"/>
    <w:rsid w:val="0005254B"/>
    <w:rsid w:val="0005316C"/>
    <w:rsid w:val="0005760F"/>
    <w:rsid w:val="00065549"/>
    <w:rsid w:val="00080708"/>
    <w:rsid w:val="0008291D"/>
    <w:rsid w:val="000870B8"/>
    <w:rsid w:val="00093B32"/>
    <w:rsid w:val="000B494D"/>
    <w:rsid w:val="000D36FA"/>
    <w:rsid w:val="000D54AE"/>
    <w:rsid w:val="000E0523"/>
    <w:rsid w:val="000E4044"/>
    <w:rsid w:val="000F1347"/>
    <w:rsid w:val="000F635D"/>
    <w:rsid w:val="00104F8D"/>
    <w:rsid w:val="001075F8"/>
    <w:rsid w:val="001146FB"/>
    <w:rsid w:val="00116F2F"/>
    <w:rsid w:val="00117094"/>
    <w:rsid w:val="00120059"/>
    <w:rsid w:val="001249D9"/>
    <w:rsid w:val="00131367"/>
    <w:rsid w:val="001350F1"/>
    <w:rsid w:val="00144A68"/>
    <w:rsid w:val="00147EA3"/>
    <w:rsid w:val="0015139A"/>
    <w:rsid w:val="00151E02"/>
    <w:rsid w:val="00154EF3"/>
    <w:rsid w:val="001572B2"/>
    <w:rsid w:val="00163D79"/>
    <w:rsid w:val="00167B8F"/>
    <w:rsid w:val="00167FA7"/>
    <w:rsid w:val="001720D0"/>
    <w:rsid w:val="00175280"/>
    <w:rsid w:val="001850C1"/>
    <w:rsid w:val="00193DFD"/>
    <w:rsid w:val="001A303E"/>
    <w:rsid w:val="001A3E04"/>
    <w:rsid w:val="001A5958"/>
    <w:rsid w:val="001A6043"/>
    <w:rsid w:val="001A6315"/>
    <w:rsid w:val="001A72F9"/>
    <w:rsid w:val="001B2D8D"/>
    <w:rsid w:val="001B53E6"/>
    <w:rsid w:val="001C3F8A"/>
    <w:rsid w:val="001C7486"/>
    <w:rsid w:val="001D6C41"/>
    <w:rsid w:val="001D7395"/>
    <w:rsid w:val="001E23BE"/>
    <w:rsid w:val="001E2E73"/>
    <w:rsid w:val="001E644A"/>
    <w:rsid w:val="001E76C0"/>
    <w:rsid w:val="001F4676"/>
    <w:rsid w:val="001F5B38"/>
    <w:rsid w:val="00204579"/>
    <w:rsid w:val="00211D16"/>
    <w:rsid w:val="00212B2C"/>
    <w:rsid w:val="00212D82"/>
    <w:rsid w:val="0021713F"/>
    <w:rsid w:val="00220A47"/>
    <w:rsid w:val="002318BE"/>
    <w:rsid w:val="00232691"/>
    <w:rsid w:val="0023407D"/>
    <w:rsid w:val="00235337"/>
    <w:rsid w:val="002360FC"/>
    <w:rsid w:val="002572EF"/>
    <w:rsid w:val="00264340"/>
    <w:rsid w:val="00265F5F"/>
    <w:rsid w:val="00281C87"/>
    <w:rsid w:val="0029424A"/>
    <w:rsid w:val="00294C46"/>
    <w:rsid w:val="002A2C13"/>
    <w:rsid w:val="002A32D1"/>
    <w:rsid w:val="002A4929"/>
    <w:rsid w:val="002B2C83"/>
    <w:rsid w:val="002C1F9A"/>
    <w:rsid w:val="002C38BA"/>
    <w:rsid w:val="002D1090"/>
    <w:rsid w:val="002D21BE"/>
    <w:rsid w:val="002D3401"/>
    <w:rsid w:val="002E0991"/>
    <w:rsid w:val="002E385E"/>
    <w:rsid w:val="002F4B8F"/>
    <w:rsid w:val="002F57ED"/>
    <w:rsid w:val="00302479"/>
    <w:rsid w:val="0031523B"/>
    <w:rsid w:val="00321BF7"/>
    <w:rsid w:val="00326655"/>
    <w:rsid w:val="00327868"/>
    <w:rsid w:val="003514BC"/>
    <w:rsid w:val="0035362D"/>
    <w:rsid w:val="0035368C"/>
    <w:rsid w:val="0035756E"/>
    <w:rsid w:val="0036223F"/>
    <w:rsid w:val="00371751"/>
    <w:rsid w:val="00371CB6"/>
    <w:rsid w:val="00372B43"/>
    <w:rsid w:val="00372FB4"/>
    <w:rsid w:val="00380D31"/>
    <w:rsid w:val="00383817"/>
    <w:rsid w:val="00383B66"/>
    <w:rsid w:val="00384F3A"/>
    <w:rsid w:val="0039317F"/>
    <w:rsid w:val="00395EE9"/>
    <w:rsid w:val="00396E4E"/>
    <w:rsid w:val="003A0BEA"/>
    <w:rsid w:val="003A4B6D"/>
    <w:rsid w:val="003A513D"/>
    <w:rsid w:val="003B33C2"/>
    <w:rsid w:val="003B73D4"/>
    <w:rsid w:val="003B79D5"/>
    <w:rsid w:val="003C2E61"/>
    <w:rsid w:val="003C32BB"/>
    <w:rsid w:val="003C3682"/>
    <w:rsid w:val="003C4BEF"/>
    <w:rsid w:val="003C62AA"/>
    <w:rsid w:val="003D115C"/>
    <w:rsid w:val="003D2CF5"/>
    <w:rsid w:val="003D2E6C"/>
    <w:rsid w:val="003D4CDF"/>
    <w:rsid w:val="003D7CC1"/>
    <w:rsid w:val="003E0C85"/>
    <w:rsid w:val="003F1ACB"/>
    <w:rsid w:val="003F2FE3"/>
    <w:rsid w:val="003F7D97"/>
    <w:rsid w:val="00405D0C"/>
    <w:rsid w:val="0042269C"/>
    <w:rsid w:val="00422F8B"/>
    <w:rsid w:val="00430629"/>
    <w:rsid w:val="004336B5"/>
    <w:rsid w:val="00440E11"/>
    <w:rsid w:val="00441CC7"/>
    <w:rsid w:val="004468C5"/>
    <w:rsid w:val="00453931"/>
    <w:rsid w:val="00456838"/>
    <w:rsid w:val="00460581"/>
    <w:rsid w:val="00460DBF"/>
    <w:rsid w:val="00462778"/>
    <w:rsid w:val="004648B5"/>
    <w:rsid w:val="0047025E"/>
    <w:rsid w:val="00477C1A"/>
    <w:rsid w:val="00477C35"/>
    <w:rsid w:val="0048173F"/>
    <w:rsid w:val="00487AAD"/>
    <w:rsid w:val="0049135A"/>
    <w:rsid w:val="004918A3"/>
    <w:rsid w:val="00491CE0"/>
    <w:rsid w:val="00493299"/>
    <w:rsid w:val="00494262"/>
    <w:rsid w:val="00496647"/>
    <w:rsid w:val="004A120D"/>
    <w:rsid w:val="004A2427"/>
    <w:rsid w:val="004A74AF"/>
    <w:rsid w:val="004A7FAB"/>
    <w:rsid w:val="004B2C81"/>
    <w:rsid w:val="004B3B0D"/>
    <w:rsid w:val="004B55F2"/>
    <w:rsid w:val="004C5DB1"/>
    <w:rsid w:val="004D20A4"/>
    <w:rsid w:val="004D55AB"/>
    <w:rsid w:val="004D65F2"/>
    <w:rsid w:val="004D7B04"/>
    <w:rsid w:val="004F2218"/>
    <w:rsid w:val="004F2A9B"/>
    <w:rsid w:val="0050437A"/>
    <w:rsid w:val="0051233E"/>
    <w:rsid w:val="0051282A"/>
    <w:rsid w:val="005175ED"/>
    <w:rsid w:val="00525A21"/>
    <w:rsid w:val="00531135"/>
    <w:rsid w:val="00536C55"/>
    <w:rsid w:val="00537EF8"/>
    <w:rsid w:val="005432E2"/>
    <w:rsid w:val="005437E2"/>
    <w:rsid w:val="0055362A"/>
    <w:rsid w:val="00553B0D"/>
    <w:rsid w:val="00556F88"/>
    <w:rsid w:val="00560A10"/>
    <w:rsid w:val="00570CD9"/>
    <w:rsid w:val="00581D91"/>
    <w:rsid w:val="0058760C"/>
    <w:rsid w:val="00591FE8"/>
    <w:rsid w:val="005949F3"/>
    <w:rsid w:val="0059744A"/>
    <w:rsid w:val="005A0D69"/>
    <w:rsid w:val="005A140E"/>
    <w:rsid w:val="005A43D7"/>
    <w:rsid w:val="005A74D0"/>
    <w:rsid w:val="005A7579"/>
    <w:rsid w:val="005B67C5"/>
    <w:rsid w:val="005C1984"/>
    <w:rsid w:val="005D032B"/>
    <w:rsid w:val="005D51B6"/>
    <w:rsid w:val="005D5575"/>
    <w:rsid w:val="005D590E"/>
    <w:rsid w:val="005D59C2"/>
    <w:rsid w:val="005E6C05"/>
    <w:rsid w:val="00617230"/>
    <w:rsid w:val="00617D53"/>
    <w:rsid w:val="00621BBF"/>
    <w:rsid w:val="00621BCB"/>
    <w:rsid w:val="00623D61"/>
    <w:rsid w:val="00624DCE"/>
    <w:rsid w:val="00630253"/>
    <w:rsid w:val="0063136F"/>
    <w:rsid w:val="006316FD"/>
    <w:rsid w:val="006326BD"/>
    <w:rsid w:val="0063294A"/>
    <w:rsid w:val="0066364B"/>
    <w:rsid w:val="00666341"/>
    <w:rsid w:val="006746D5"/>
    <w:rsid w:val="0067516E"/>
    <w:rsid w:val="00682549"/>
    <w:rsid w:val="00684F0A"/>
    <w:rsid w:val="006900E0"/>
    <w:rsid w:val="00690393"/>
    <w:rsid w:val="006A2EF4"/>
    <w:rsid w:val="006B2A72"/>
    <w:rsid w:val="006B3C37"/>
    <w:rsid w:val="006B47EB"/>
    <w:rsid w:val="006C5D5C"/>
    <w:rsid w:val="006D5FE9"/>
    <w:rsid w:val="006D63B7"/>
    <w:rsid w:val="006E0D9B"/>
    <w:rsid w:val="006E0DD6"/>
    <w:rsid w:val="006E1CD1"/>
    <w:rsid w:val="006E41B6"/>
    <w:rsid w:val="006E4628"/>
    <w:rsid w:val="006F1B47"/>
    <w:rsid w:val="00706140"/>
    <w:rsid w:val="007072EC"/>
    <w:rsid w:val="00710BF3"/>
    <w:rsid w:val="00710ECF"/>
    <w:rsid w:val="007119D4"/>
    <w:rsid w:val="00711C6C"/>
    <w:rsid w:val="00711DF5"/>
    <w:rsid w:val="007229E0"/>
    <w:rsid w:val="00723514"/>
    <w:rsid w:val="00725B4D"/>
    <w:rsid w:val="00740ADC"/>
    <w:rsid w:val="00750C7C"/>
    <w:rsid w:val="0075131F"/>
    <w:rsid w:val="007529D5"/>
    <w:rsid w:val="00752E74"/>
    <w:rsid w:val="00754713"/>
    <w:rsid w:val="007575C4"/>
    <w:rsid w:val="007614E3"/>
    <w:rsid w:val="00774D8D"/>
    <w:rsid w:val="00776A92"/>
    <w:rsid w:val="00777BB2"/>
    <w:rsid w:val="0078100E"/>
    <w:rsid w:val="00784C03"/>
    <w:rsid w:val="00790E19"/>
    <w:rsid w:val="007C215D"/>
    <w:rsid w:val="007C34DA"/>
    <w:rsid w:val="007C6983"/>
    <w:rsid w:val="007E0A6B"/>
    <w:rsid w:val="007E2455"/>
    <w:rsid w:val="007E45A6"/>
    <w:rsid w:val="007E4909"/>
    <w:rsid w:val="007F2C42"/>
    <w:rsid w:val="007F5BB7"/>
    <w:rsid w:val="00807A26"/>
    <w:rsid w:val="00810DF8"/>
    <w:rsid w:val="00812D22"/>
    <w:rsid w:val="0082608E"/>
    <w:rsid w:val="008302FC"/>
    <w:rsid w:val="008309EC"/>
    <w:rsid w:val="00843247"/>
    <w:rsid w:val="00850390"/>
    <w:rsid w:val="00850D9C"/>
    <w:rsid w:val="00852AFC"/>
    <w:rsid w:val="008552DB"/>
    <w:rsid w:val="00860024"/>
    <w:rsid w:val="008635AF"/>
    <w:rsid w:val="0086441B"/>
    <w:rsid w:val="00872E68"/>
    <w:rsid w:val="00883CEA"/>
    <w:rsid w:val="00885273"/>
    <w:rsid w:val="0089182E"/>
    <w:rsid w:val="00892491"/>
    <w:rsid w:val="008971F1"/>
    <w:rsid w:val="0089795A"/>
    <w:rsid w:val="008A0291"/>
    <w:rsid w:val="008A0889"/>
    <w:rsid w:val="008A1B8E"/>
    <w:rsid w:val="008A29F4"/>
    <w:rsid w:val="008B381A"/>
    <w:rsid w:val="008B6B7D"/>
    <w:rsid w:val="008C013E"/>
    <w:rsid w:val="008C1816"/>
    <w:rsid w:val="008D14D5"/>
    <w:rsid w:val="008D5C3F"/>
    <w:rsid w:val="008E3893"/>
    <w:rsid w:val="008E6F78"/>
    <w:rsid w:val="008F471A"/>
    <w:rsid w:val="00906081"/>
    <w:rsid w:val="009142C3"/>
    <w:rsid w:val="00916E82"/>
    <w:rsid w:val="00916EE3"/>
    <w:rsid w:val="00917698"/>
    <w:rsid w:val="0092193C"/>
    <w:rsid w:val="00924EA3"/>
    <w:rsid w:val="00927C70"/>
    <w:rsid w:val="00943861"/>
    <w:rsid w:val="009465F6"/>
    <w:rsid w:val="00947936"/>
    <w:rsid w:val="0095025B"/>
    <w:rsid w:val="0096538D"/>
    <w:rsid w:val="009768FE"/>
    <w:rsid w:val="00980874"/>
    <w:rsid w:val="0098469C"/>
    <w:rsid w:val="00996199"/>
    <w:rsid w:val="009A13A8"/>
    <w:rsid w:val="009A15C3"/>
    <w:rsid w:val="009A1F4A"/>
    <w:rsid w:val="009A3556"/>
    <w:rsid w:val="009A3B1A"/>
    <w:rsid w:val="009A54AD"/>
    <w:rsid w:val="009A6A57"/>
    <w:rsid w:val="009A70D8"/>
    <w:rsid w:val="009B30DE"/>
    <w:rsid w:val="009B43E3"/>
    <w:rsid w:val="009B7E7F"/>
    <w:rsid w:val="009C6119"/>
    <w:rsid w:val="009D1B17"/>
    <w:rsid w:val="009D428E"/>
    <w:rsid w:val="009D61CA"/>
    <w:rsid w:val="009E585C"/>
    <w:rsid w:val="009F47A6"/>
    <w:rsid w:val="00A0005D"/>
    <w:rsid w:val="00A02D32"/>
    <w:rsid w:val="00A06928"/>
    <w:rsid w:val="00A12E4D"/>
    <w:rsid w:val="00A1773F"/>
    <w:rsid w:val="00A22CA9"/>
    <w:rsid w:val="00A22E0A"/>
    <w:rsid w:val="00A35216"/>
    <w:rsid w:val="00A40ADE"/>
    <w:rsid w:val="00A46D49"/>
    <w:rsid w:val="00A51B1C"/>
    <w:rsid w:val="00A5260C"/>
    <w:rsid w:val="00A556CA"/>
    <w:rsid w:val="00A56102"/>
    <w:rsid w:val="00A67F29"/>
    <w:rsid w:val="00A71361"/>
    <w:rsid w:val="00A75814"/>
    <w:rsid w:val="00A76EA1"/>
    <w:rsid w:val="00A80C1B"/>
    <w:rsid w:val="00A81DF7"/>
    <w:rsid w:val="00A82AA2"/>
    <w:rsid w:val="00A8733E"/>
    <w:rsid w:val="00A91D2D"/>
    <w:rsid w:val="00A94E35"/>
    <w:rsid w:val="00AA60D6"/>
    <w:rsid w:val="00AB566C"/>
    <w:rsid w:val="00AC2B36"/>
    <w:rsid w:val="00AC2F31"/>
    <w:rsid w:val="00AC3B66"/>
    <w:rsid w:val="00AC47B5"/>
    <w:rsid w:val="00AD1E7D"/>
    <w:rsid w:val="00AD2D8E"/>
    <w:rsid w:val="00AE1394"/>
    <w:rsid w:val="00AE40DE"/>
    <w:rsid w:val="00AE41A5"/>
    <w:rsid w:val="00AE4FC6"/>
    <w:rsid w:val="00AF15CB"/>
    <w:rsid w:val="00B023D4"/>
    <w:rsid w:val="00B069B7"/>
    <w:rsid w:val="00B11F20"/>
    <w:rsid w:val="00B14F59"/>
    <w:rsid w:val="00B179B6"/>
    <w:rsid w:val="00B25FDC"/>
    <w:rsid w:val="00B2702B"/>
    <w:rsid w:val="00B32F94"/>
    <w:rsid w:val="00B36763"/>
    <w:rsid w:val="00B4251B"/>
    <w:rsid w:val="00B47CED"/>
    <w:rsid w:val="00B568EF"/>
    <w:rsid w:val="00B5757D"/>
    <w:rsid w:val="00B63FF5"/>
    <w:rsid w:val="00B64E27"/>
    <w:rsid w:val="00B756C7"/>
    <w:rsid w:val="00B81841"/>
    <w:rsid w:val="00B82F11"/>
    <w:rsid w:val="00BA2DC6"/>
    <w:rsid w:val="00BA36EB"/>
    <w:rsid w:val="00BB1905"/>
    <w:rsid w:val="00BB714C"/>
    <w:rsid w:val="00BC103F"/>
    <w:rsid w:val="00BC188C"/>
    <w:rsid w:val="00BC3077"/>
    <w:rsid w:val="00BD1DA0"/>
    <w:rsid w:val="00C12AA9"/>
    <w:rsid w:val="00C1330B"/>
    <w:rsid w:val="00C2311B"/>
    <w:rsid w:val="00C461EF"/>
    <w:rsid w:val="00C46FE6"/>
    <w:rsid w:val="00C52235"/>
    <w:rsid w:val="00C5384D"/>
    <w:rsid w:val="00C821F5"/>
    <w:rsid w:val="00C83926"/>
    <w:rsid w:val="00C90722"/>
    <w:rsid w:val="00C90C66"/>
    <w:rsid w:val="00C912A5"/>
    <w:rsid w:val="00C925BD"/>
    <w:rsid w:val="00C92703"/>
    <w:rsid w:val="00C97851"/>
    <w:rsid w:val="00CA6062"/>
    <w:rsid w:val="00CB0390"/>
    <w:rsid w:val="00CB04A9"/>
    <w:rsid w:val="00CB0E22"/>
    <w:rsid w:val="00CC2D4D"/>
    <w:rsid w:val="00CC3F30"/>
    <w:rsid w:val="00CC42C9"/>
    <w:rsid w:val="00CE259C"/>
    <w:rsid w:val="00CE25AF"/>
    <w:rsid w:val="00CE353E"/>
    <w:rsid w:val="00CF191E"/>
    <w:rsid w:val="00CF5459"/>
    <w:rsid w:val="00D06943"/>
    <w:rsid w:val="00D10D5A"/>
    <w:rsid w:val="00D21C18"/>
    <w:rsid w:val="00D23B3F"/>
    <w:rsid w:val="00D247D3"/>
    <w:rsid w:val="00D374E1"/>
    <w:rsid w:val="00D40368"/>
    <w:rsid w:val="00D41B24"/>
    <w:rsid w:val="00D42277"/>
    <w:rsid w:val="00D43E8F"/>
    <w:rsid w:val="00D45917"/>
    <w:rsid w:val="00D45D36"/>
    <w:rsid w:val="00D46468"/>
    <w:rsid w:val="00D55725"/>
    <w:rsid w:val="00D73FCC"/>
    <w:rsid w:val="00D75811"/>
    <w:rsid w:val="00D75CC4"/>
    <w:rsid w:val="00D773A1"/>
    <w:rsid w:val="00D82D70"/>
    <w:rsid w:val="00D87D73"/>
    <w:rsid w:val="00D92ABC"/>
    <w:rsid w:val="00DA201A"/>
    <w:rsid w:val="00DA32BB"/>
    <w:rsid w:val="00DA3F8B"/>
    <w:rsid w:val="00DA66E3"/>
    <w:rsid w:val="00DB12F5"/>
    <w:rsid w:val="00DB59BB"/>
    <w:rsid w:val="00DC1B87"/>
    <w:rsid w:val="00DC6F6C"/>
    <w:rsid w:val="00DD4EFE"/>
    <w:rsid w:val="00DE5B57"/>
    <w:rsid w:val="00DF3B72"/>
    <w:rsid w:val="00DF536B"/>
    <w:rsid w:val="00E005C0"/>
    <w:rsid w:val="00E012B8"/>
    <w:rsid w:val="00E07A07"/>
    <w:rsid w:val="00E11353"/>
    <w:rsid w:val="00E12808"/>
    <w:rsid w:val="00E13CD8"/>
    <w:rsid w:val="00E14968"/>
    <w:rsid w:val="00E250B5"/>
    <w:rsid w:val="00E2732D"/>
    <w:rsid w:val="00E35EB9"/>
    <w:rsid w:val="00E422DE"/>
    <w:rsid w:val="00E43198"/>
    <w:rsid w:val="00E57E13"/>
    <w:rsid w:val="00E63206"/>
    <w:rsid w:val="00E65617"/>
    <w:rsid w:val="00E731EE"/>
    <w:rsid w:val="00E755D2"/>
    <w:rsid w:val="00E772DC"/>
    <w:rsid w:val="00E80366"/>
    <w:rsid w:val="00E81945"/>
    <w:rsid w:val="00E83008"/>
    <w:rsid w:val="00E92004"/>
    <w:rsid w:val="00E9202D"/>
    <w:rsid w:val="00EA04F2"/>
    <w:rsid w:val="00EB4488"/>
    <w:rsid w:val="00EB481D"/>
    <w:rsid w:val="00EC3BD2"/>
    <w:rsid w:val="00EC67E1"/>
    <w:rsid w:val="00EC7D80"/>
    <w:rsid w:val="00ED2681"/>
    <w:rsid w:val="00ED7468"/>
    <w:rsid w:val="00ED7B68"/>
    <w:rsid w:val="00EE0A54"/>
    <w:rsid w:val="00EE102C"/>
    <w:rsid w:val="00EF0DC2"/>
    <w:rsid w:val="00EF2A5F"/>
    <w:rsid w:val="00F00A32"/>
    <w:rsid w:val="00F03024"/>
    <w:rsid w:val="00F04B9C"/>
    <w:rsid w:val="00F161D0"/>
    <w:rsid w:val="00F207DF"/>
    <w:rsid w:val="00F22049"/>
    <w:rsid w:val="00F36A25"/>
    <w:rsid w:val="00F41E90"/>
    <w:rsid w:val="00F43375"/>
    <w:rsid w:val="00F457F3"/>
    <w:rsid w:val="00F46743"/>
    <w:rsid w:val="00F50B17"/>
    <w:rsid w:val="00F512C6"/>
    <w:rsid w:val="00F5487E"/>
    <w:rsid w:val="00F63274"/>
    <w:rsid w:val="00F7231A"/>
    <w:rsid w:val="00F74638"/>
    <w:rsid w:val="00F829DD"/>
    <w:rsid w:val="00F830FB"/>
    <w:rsid w:val="00FB48AE"/>
    <w:rsid w:val="00FB608F"/>
    <w:rsid w:val="00FC0CA8"/>
    <w:rsid w:val="00FC1831"/>
    <w:rsid w:val="00FC388F"/>
    <w:rsid w:val="00FC497D"/>
    <w:rsid w:val="00FD6DD1"/>
    <w:rsid w:val="00FD775F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758F9"/>
  <w15:docId w15:val="{88511540-CA26-4672-A4A6-01C21AE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0D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62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9199-EFBC-4C3E-9033-0384134A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Ali Haydar Dudaklı</cp:lastModifiedBy>
  <cp:revision>7</cp:revision>
  <dcterms:created xsi:type="dcterms:W3CDTF">2019-12-26T12:08:00Z</dcterms:created>
  <dcterms:modified xsi:type="dcterms:W3CDTF">2025-05-09T12:10:00Z</dcterms:modified>
</cp:coreProperties>
</file>